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AB" w:rsidRPr="00C24EAB" w:rsidRDefault="00C24EAB" w:rsidP="00C24EAB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C24EAB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Единый ресурс для госзакупок малого объема заработает с 1 июля</w:t>
      </w:r>
    </w:p>
    <w:tbl>
      <w:tblPr>
        <w:tblStyle w:val="a6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52"/>
        <w:gridCol w:w="5124"/>
      </w:tblGrid>
      <w:tr w:rsidR="00CC2633" w:rsidTr="00CC2633">
        <w:trPr>
          <w:trHeight w:val="3585"/>
        </w:trPr>
        <w:tc>
          <w:tcPr>
            <w:tcW w:w="4552" w:type="dxa"/>
          </w:tcPr>
          <w:p w:rsidR="00CC2633" w:rsidRDefault="00CC2633" w:rsidP="00CC2633">
            <w:pPr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714625" cy="1942213"/>
                  <wp:effectExtent l="19050" t="0" r="9525" b="0"/>
                  <wp:docPr id="2" name="Рисунок 1" descr="C:\Users\Katysy\Desktop\ge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ysy\Desktop\ge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834" cy="1952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</w:tcPr>
          <w:p w:rsidR="00CC2633" w:rsidRPr="00C24EAB" w:rsidRDefault="00CC2633" w:rsidP="00CC2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    </w:t>
            </w:r>
            <w:r w:rsidRPr="00C24EAB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Единый </w:t>
            </w:r>
            <w:proofErr w:type="spellStart"/>
            <w:r w:rsidRPr="00C24EAB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агрегатор</w:t>
            </w:r>
            <w:proofErr w:type="spellEnd"/>
            <w:r w:rsidRPr="00C24EAB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торговли, предназначенный для госзакупок малого объема, будет запущен в </w:t>
            </w:r>
            <w:proofErr w:type="spellStart"/>
            <w:r w:rsidRPr="00C24EAB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пилотном</w:t>
            </w:r>
            <w:proofErr w:type="spellEnd"/>
            <w:r w:rsidRPr="00C24EAB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режиме с 1 июля, следует из распоряжения правительства России. Соответствующий документ размещен на сайте </w:t>
            </w:r>
            <w:proofErr w:type="spellStart"/>
            <w:r w:rsidRPr="00C24EAB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кабмина</w:t>
            </w:r>
            <w:proofErr w:type="spellEnd"/>
            <w:r w:rsidRPr="00C24EAB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CC2633" w:rsidRPr="00C24EAB" w:rsidRDefault="00CC2633" w:rsidP="00CC26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     </w:t>
            </w:r>
            <w:r w:rsidRPr="00C24E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"Реализация </w:t>
            </w:r>
            <w:proofErr w:type="spellStart"/>
            <w:r w:rsidRPr="00C24E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пилотного</w:t>
            </w:r>
            <w:proofErr w:type="spellEnd"/>
            <w:r w:rsidRPr="00C24EA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проекта предполагается на добровольной основе в отношении закупок для государственных и муниципальных нужд малого объема с 1 июля 2018 года, на обязательной основе в отношении госзакупок федеральных органов исполнительной власти – с 1 ноября 2018 года", — говорится в пояснительной записке к документу.</w:t>
            </w:r>
          </w:p>
          <w:p w:rsidR="00CC2633" w:rsidRDefault="00CC2633" w:rsidP="00CC2633">
            <w:pPr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C24EAB" w:rsidRPr="00C24EAB" w:rsidRDefault="00C24EAB" w:rsidP="00CC263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24EAB">
        <w:rPr>
          <w:rFonts w:ascii="Arial" w:eastAsia="Times New Roman" w:hAnsi="Arial" w:cs="Arial"/>
          <w:color w:val="333333"/>
          <w:sz w:val="21"/>
          <w:szCs w:val="21"/>
        </w:rPr>
        <w:t>Данный сервис разработан для малых закупок (до 100 тысяч или до 400 тысяч рублей, в зависимости от ситуации), по ним не нужно проводить конкурс: товар приобретается у единственного поставщика.</w:t>
      </w:r>
    </w:p>
    <w:p w:rsidR="00C24EAB" w:rsidRPr="00C24EAB" w:rsidRDefault="00C24EAB" w:rsidP="00C24E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24EAB">
        <w:rPr>
          <w:rFonts w:ascii="Arial" w:eastAsia="Times New Roman" w:hAnsi="Arial" w:cs="Arial"/>
          <w:color w:val="333333"/>
          <w:sz w:val="21"/>
          <w:szCs w:val="21"/>
        </w:rPr>
        <w:t>Агрегатор</w:t>
      </w:r>
      <w:proofErr w:type="spellEnd"/>
      <w:r w:rsidRPr="00C24E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C24EAB">
        <w:rPr>
          <w:rFonts w:ascii="Arial" w:eastAsia="Times New Roman" w:hAnsi="Arial" w:cs="Arial"/>
          <w:color w:val="333333"/>
          <w:sz w:val="21"/>
          <w:szCs w:val="21"/>
        </w:rPr>
        <w:t>нацелен</w:t>
      </w:r>
      <w:proofErr w:type="gramEnd"/>
      <w:r w:rsidRPr="00C24EAB">
        <w:rPr>
          <w:rFonts w:ascii="Arial" w:eastAsia="Times New Roman" w:hAnsi="Arial" w:cs="Arial"/>
          <w:color w:val="333333"/>
          <w:sz w:val="21"/>
          <w:szCs w:val="21"/>
        </w:rPr>
        <w:t xml:space="preserve"> на то, чтобы обеспечивать взаимодействие поставщиков товаров, работ, услуг, размещающих свои предложения, с </w:t>
      </w:r>
      <w:proofErr w:type="spellStart"/>
      <w:r w:rsidRPr="00C24EAB">
        <w:rPr>
          <w:rFonts w:ascii="Arial" w:eastAsia="Times New Roman" w:hAnsi="Arial" w:cs="Arial"/>
          <w:color w:val="333333"/>
          <w:sz w:val="21"/>
          <w:szCs w:val="21"/>
        </w:rPr>
        <w:t>госзаказчиками</w:t>
      </w:r>
      <w:proofErr w:type="spellEnd"/>
      <w:r w:rsidRPr="00C24EAB">
        <w:rPr>
          <w:rFonts w:ascii="Arial" w:eastAsia="Times New Roman" w:hAnsi="Arial" w:cs="Arial"/>
          <w:color w:val="333333"/>
          <w:sz w:val="21"/>
          <w:szCs w:val="21"/>
        </w:rPr>
        <w:t>. При малых закупках заказчик сможет выбирать наиболее качественный товар по оптимальной цене, указывается в материалах.</w:t>
      </w:r>
    </w:p>
    <w:p w:rsidR="00C24EAB" w:rsidRPr="00C24EAB" w:rsidRDefault="00C24EAB" w:rsidP="00C24EA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24EAB">
        <w:rPr>
          <w:rFonts w:ascii="Arial" w:eastAsia="Times New Roman" w:hAnsi="Arial" w:cs="Arial"/>
          <w:color w:val="333333"/>
          <w:sz w:val="21"/>
          <w:szCs w:val="21"/>
        </w:rPr>
        <w:t xml:space="preserve">К </w:t>
      </w:r>
      <w:proofErr w:type="spellStart"/>
      <w:r w:rsidRPr="00C24EAB">
        <w:rPr>
          <w:rFonts w:ascii="Arial" w:eastAsia="Times New Roman" w:hAnsi="Arial" w:cs="Arial"/>
          <w:color w:val="333333"/>
          <w:sz w:val="21"/>
          <w:szCs w:val="21"/>
        </w:rPr>
        <w:t>агрегатору</w:t>
      </w:r>
      <w:proofErr w:type="spellEnd"/>
      <w:r w:rsidRPr="00C24EAB">
        <w:rPr>
          <w:rFonts w:ascii="Arial" w:eastAsia="Times New Roman" w:hAnsi="Arial" w:cs="Arial"/>
          <w:color w:val="333333"/>
          <w:sz w:val="21"/>
          <w:szCs w:val="21"/>
        </w:rPr>
        <w:t xml:space="preserve"> торговли будут допущены заказчики, зарегистрированные в единой информационной системе в сфере закупок, ресурс будет обеспечивать </w:t>
      </w:r>
      <w:proofErr w:type="spellStart"/>
      <w:r w:rsidRPr="00C24EAB">
        <w:rPr>
          <w:rFonts w:ascii="Arial" w:eastAsia="Times New Roman" w:hAnsi="Arial" w:cs="Arial"/>
          <w:color w:val="333333"/>
          <w:sz w:val="21"/>
          <w:szCs w:val="21"/>
        </w:rPr>
        <w:t>недискриминационный</w:t>
      </w:r>
      <w:proofErr w:type="spellEnd"/>
      <w:r w:rsidRPr="00C24EAB">
        <w:rPr>
          <w:rFonts w:ascii="Arial" w:eastAsia="Times New Roman" w:hAnsi="Arial" w:cs="Arial"/>
          <w:color w:val="333333"/>
          <w:sz w:val="21"/>
          <w:szCs w:val="21"/>
        </w:rPr>
        <w:t xml:space="preserve"> доступ при размещении предложений потенциальных поставщиков (подрядчиков, исполнителей) с </w:t>
      </w:r>
      <w:proofErr w:type="gramStart"/>
      <w:r w:rsidRPr="00C24EAB">
        <w:rPr>
          <w:rFonts w:ascii="Arial" w:eastAsia="Times New Roman" w:hAnsi="Arial" w:cs="Arial"/>
          <w:color w:val="333333"/>
          <w:sz w:val="21"/>
          <w:szCs w:val="21"/>
        </w:rPr>
        <w:t>использованием</w:t>
      </w:r>
      <w:proofErr w:type="gramEnd"/>
      <w:r w:rsidRPr="00C24EAB">
        <w:rPr>
          <w:rFonts w:ascii="Arial" w:eastAsia="Times New Roman" w:hAnsi="Arial" w:cs="Arial"/>
          <w:color w:val="333333"/>
          <w:sz w:val="21"/>
          <w:szCs w:val="21"/>
        </w:rPr>
        <w:t xml:space="preserve"> в том числе других информационных систем.</w:t>
      </w:r>
    </w:p>
    <w:p w:rsidR="00C24EAB" w:rsidRPr="00C24EAB" w:rsidRDefault="00C24EAB" w:rsidP="00C24EA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24EAB">
        <w:rPr>
          <w:rFonts w:ascii="Arial" w:eastAsia="Times New Roman" w:hAnsi="Arial" w:cs="Arial"/>
          <w:color w:val="333333"/>
          <w:sz w:val="21"/>
          <w:szCs w:val="21"/>
        </w:rPr>
        <w:t xml:space="preserve">В </w:t>
      </w:r>
      <w:proofErr w:type="spellStart"/>
      <w:r w:rsidRPr="00C24EAB">
        <w:rPr>
          <w:rFonts w:ascii="Arial" w:eastAsia="Times New Roman" w:hAnsi="Arial" w:cs="Arial"/>
          <w:color w:val="333333"/>
          <w:sz w:val="21"/>
          <w:szCs w:val="21"/>
        </w:rPr>
        <w:t>агрегаторе</w:t>
      </w:r>
      <w:proofErr w:type="spellEnd"/>
      <w:r w:rsidRPr="00C24EAB">
        <w:rPr>
          <w:rFonts w:ascii="Arial" w:eastAsia="Times New Roman" w:hAnsi="Arial" w:cs="Arial"/>
          <w:color w:val="333333"/>
          <w:sz w:val="21"/>
          <w:szCs w:val="21"/>
        </w:rPr>
        <w:t xml:space="preserve"> торговли будет применяться информация о товарах, работах, услугах, содержащаяся в каталоге, размещенном в единой информационной системе в сфере закупок.</w:t>
      </w:r>
    </w:p>
    <w:p w:rsidR="00A97DC4" w:rsidRDefault="00A97DC4"/>
    <w:p w:rsidR="00C24EAB" w:rsidRDefault="00C24EAB"/>
    <w:sectPr w:rsidR="00C24EAB" w:rsidSect="00A9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EAB"/>
    <w:rsid w:val="00661A73"/>
    <w:rsid w:val="00A97DC4"/>
    <w:rsid w:val="00C24EAB"/>
    <w:rsid w:val="00CC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4"/>
  </w:style>
  <w:style w:type="paragraph" w:styleId="1">
    <w:name w:val="heading 1"/>
    <w:basedOn w:val="a"/>
    <w:link w:val="10"/>
    <w:uiPriority w:val="9"/>
    <w:qFormat/>
    <w:rsid w:val="00C24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6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2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5</cp:revision>
  <dcterms:created xsi:type="dcterms:W3CDTF">2018-05-14T06:27:00Z</dcterms:created>
  <dcterms:modified xsi:type="dcterms:W3CDTF">2018-05-14T06:31:00Z</dcterms:modified>
</cp:coreProperties>
</file>